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Martí</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Estela Esmerats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49240431F</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25/2/1998</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Molins de Rei,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+34663002918</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martiestela12@gmail.com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4/6/2026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4/6/2026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Martí Estela Esmerats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