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Kościelski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koscielski7@o2.pl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+48501764284 ,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