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Adamska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+48502876394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Adamska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Puła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Szymon Puła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