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2026-06-05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Veronika Gvozdovaitė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