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Jatuff Mathis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K0B71P43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25/9/1995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+41798844264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marujatuff063@gmail.com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Maria Jatuff Mathis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