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Marcos López Ortega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32076931G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Chloe Plaza Amador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18/10/2021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Marcos López Ortega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6/6/2026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