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Riccardo      Trost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08/03/1983   numero di telefono:     +393500421463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rics1983@gmail.com      Indirizzo: Via Giuseppe Saragat, 14, Pomezia,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TRSRCR83C08H501S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Riccardo      Trost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11/06/2026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