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yevheniia</w:t>
      </w:r>
      <w:r w:rsidR="00594BA5">
        <w:rPr>
          <w:sz w:val="20"/>
          <w:szCs w:val="20"/>
          <w:lang w:val="bg-BG"/>
        </w:rPr>
        <w:t xml:space="preserve"> </w:t>
      </w:r>
      <w:r w:rsidRPr="001D0D09">
        <w:rPr>
          <w:sz w:val="20"/>
          <w:szCs w:val="20"/>
        </w:rPr>
        <w:t>Pohorielova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+41767843422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pogorelova04@icloud.com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