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Ivo  Maslarski</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26.12.2001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+359877702881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ivoivo01.im@gmail.com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26.6.2026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