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Wojda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+48513062028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 Rogowski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Machnicka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Pola Rogowska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