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Sygbatowicz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+48601183851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Patrycja Bitner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24.08.2007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