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Brodka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a.brodka4@gmail.com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+48604501045 ,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 Brodka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06.04.2012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