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Sofia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Mancini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CA87998QO</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26/05/2003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+393208119949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sofia.mancini000@gmail.com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11/07/2026</w:t>
      </w:r>
      <w:r w:rsidR="00C302CD">
        <w:rPr>
          <w:sz w:val="22"/>
          <w:szCs w:val="22"/>
          <w:lang w:val="bg-BG"/>
        </w:rPr>
        <w:t xml:space="preserve">                        </w:t>
      </w:r>
      <w:r w:rsidR="00513D8D">
        <w:rPr>
          <w:sz w:val="22"/>
          <w:szCs w:val="22"/>
        </w:rPr>
        <w:t xml:space="preserve">                        </w:t>
      </w:r>
      <w:r w:rsidR="00213D63">
        <w:rPr>
          <w:sz w:val="22"/>
          <w:szCs w:val="22"/>
          <w:lang w:val="en-US"/>
        </w:rPr>
        <w:t xml:space="preserve">Sofia Mancini </w:t>
      </w:r>
      <w:r w:rsidR="00213D63">
        <w:rPr>
          <w:sz w:val="22"/>
          <w:szCs w:val="22"/>
          <w:lang w:val="en-US"/>
        </w:rPr>
        <w:br/>
        <w:t xml:space="preserve">                                                                                   </w:t>
      </w:r>
      <w:r w:rsidRPr="002F4A70" w:rsidR="002F4A70">
        <w:rPr>
          <w:sz w:val="22"/>
          <w:szCs w:val="22"/>
          <w:lang w:val="en-US"/>
        </w:rPr>
        <w:t>CA87998QO</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