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lank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zékely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1120726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5/200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256785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zblanka10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lanka Székely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