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Magddalena Góra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+48795068605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13.10.1992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Kaczmarzyk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Kaczmarzyk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Liliana Kaczmarzyk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