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Elwira Muzyka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+48696803188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11.04.1987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Miłosz Muzyka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03.07.2026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