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Ilani</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8903170051087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Leroux Albertus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