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Ariel Wiśniewski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+48601259877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Adrian Wiśniewski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