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Mishel</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+3599723558528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miishel97@gmail.com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