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moria dahan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+48575474466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avigil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