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Valentin</w:t>
      </w:r>
      <w:r>
        <w:t xml:space="preserve">      </w:t>
      </w:r>
      <w:r>
        <w:rPr>
          <w:rFonts w:hint="eastAsia"/>
        </w:rPr>
        <w:t>Rochat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16/12/1992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+41789331199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m.w.o.u.a@hotmail.com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