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MYKHAILO KYZIV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+48889541002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KUZIV MYKHAILO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KYZIV YANNA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