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Sandisiwe</w:t>
      </w:r>
      <w:r w:rsidR="00405CC1">
        <w:t xml:space="preserve"> </w:t>
      </w:r>
      <w:r w:rsidRPr="00405CC1" w:rsidR="00405CC1">
        <w:t>Hlalukana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9111140932084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BULUMKO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Favour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