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Belcarz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+48661434484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Mateusz Belcarz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09.03.2011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