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urg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zimierz.jurg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3576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