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Timothy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Wee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+6598522313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03/10/1987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K4119285Z</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timothystuartwee@gmail.com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460127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Timothy Wee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