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Sieroń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martusia89891@wp.pl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+48501039426 ,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Sieroń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Ida Sieroń</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