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Osca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oscos Enriqu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3815001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2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903798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oscos.e.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3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3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Oscar Loscos Enriqu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