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Przemysław Chmielewski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+48721215911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