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na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rnacki.ol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50390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