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Boris</w:t>
      </w:r>
      <w:r w:rsidR="00594BA5">
        <w:rPr>
          <w:sz w:val="20"/>
          <w:szCs w:val="20"/>
          <w:lang w:val="bg-BG"/>
        </w:rPr>
        <w:t xml:space="preserve"> </w:t>
      </w:r>
      <w:r w:rsidRPr="001D0D09">
        <w:rPr>
          <w:sz w:val="20"/>
          <w:szCs w:val="20"/>
        </w:rPr>
        <w:t>Osadchy</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+972507172980</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osadchy1592@gmail.com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21.7.2026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