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Pedro  Picón voces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35642755T</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20/02/2002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pedropiconvoces@gmail.com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+34619630973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06/07/2026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