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Краси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Радков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+359882250220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ygrhfj@abv.bg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