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SHIR</w:t>
      </w:r>
      <w:r w:rsidR="00594BA5">
        <w:rPr>
          <w:sz w:val="20"/>
          <w:szCs w:val="20"/>
          <w:lang w:val="bg-BG"/>
        </w:rPr>
        <w:t xml:space="preserve"> </w:t>
      </w:r>
      <w:r w:rsidRPr="001D0D09">
        <w:rPr>
          <w:sz w:val="20"/>
          <w:szCs w:val="20"/>
        </w:rPr>
        <w:t>YOSELEWITZ CASPI</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+972524653645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SHIRUSH52@GMAIL.COM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