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Jessika Guerrero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+3547644514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Angel Guerrero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