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Gruber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Dagmar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E3517532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25/2/1972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+41763835417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dgruber648@gmail.com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Gruber Dagmar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