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Matkowski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+48784092620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08.03.1978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Amelia Matkowska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Dawid Matkowski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