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Sara</w:t>
      </w:r>
      <w:r>
        <w:t xml:space="preserve">      </w:t>
      </w:r>
      <w:r>
        <w:rPr>
          <w:rFonts w:hint="eastAsia"/>
        </w:rPr>
        <w:t>Canziani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09/05/2002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+393427589756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saracanzi02@libero.it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31/07/2026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