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Roberto  Loureiro meizoso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2713590T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2/04/1988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robertoloureiro1988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87350162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India loureiro garcia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12/07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