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Sergi Vallès González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