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наоми исмаилож</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Pr="008E4C4D" w:rsidR="00861022" w:rsidP="008E4C4D" w:rsidRDefault="007159F9" w14:paraId="291E338E" w14:textId="77777777">
      <w:pPr>
        <w:rPr>
          <w:rFonts w:ascii="Times New Roman"/>
          <w:lang w:val="bg-BG"/>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+972505191330</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Elizabeth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11.5.2015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Tamir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25.6.2018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lastRenderedPageBreak/>
        <w:t>☒</w:t>
      </w:r>
      <w:r w:rsidRPr="00385305">
        <w:rPr>
          <w:rFonts w:cs="Calibri"/>
          <w:b/>
          <w:bCs/>
          <w:cs/>
        </w:rPr>
        <w:t xml:space="preserve"> </w:t>
      </w:r>
      <w:r w:rsidRPr="00385305">
        <w:rPr>
          <w:b/>
          <w:bCs/>
        </w:rPr>
        <w:t xml:space="preserve">Taking into account the risks described above and the distribution of responsibilities, I agree </w:t>
      </w:r>
      <w:proofErr w:type="gramStart"/>
      <w:r w:rsidRPr="00385305">
        <w:rPr>
          <w:b/>
          <w:bCs/>
        </w:rPr>
        <w:t>on  behalf</w:t>
      </w:r>
      <w:proofErr w:type="gramEnd"/>
      <w:r w:rsidRPr="00385305">
        <w:rPr>
          <w:b/>
          <w:bCs/>
        </w:rPr>
        <w:t xml:space="preserve">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lastRenderedPageBreak/>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30.7.2026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E7740"/>
    <w:rsid w:val="002A06A8"/>
    <w:rsid w:val="00323E15"/>
    <w:rsid w:val="00385305"/>
    <w:rsid w:val="00577EB1"/>
    <w:rsid w:val="005D1DD5"/>
    <w:rsid w:val="00626881"/>
    <w:rsid w:val="0063127F"/>
    <w:rsid w:val="006C3602"/>
    <w:rsid w:val="007027E2"/>
    <w:rsid w:val="007159F9"/>
    <w:rsid w:val="007D508A"/>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1717</Words>
  <Characters>9791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Victor Stanoev</cp:lastModifiedBy>
  <cp:revision>3</cp:revision>
  <dcterms:created xsi:type="dcterms:W3CDTF">2022-12-05T14:06:00Z</dcterms:created>
  <dcterms:modified xsi:type="dcterms:W3CDTF">2024-02-14T14:28:00Z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