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Stanisław Kamiński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+48519511049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