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ray</w:t>
      </w:r>
      <w:r w:rsidR="00594BA5">
        <w:rPr>
          <w:sz w:val="20"/>
          <w:szCs w:val="20"/>
          <w:lang w:val="bg-BG"/>
        </w:rPr>
        <w:t xml:space="preserve"> </w:t>
      </w:r>
      <w:r w:rsidRPr="001D0D09">
        <w:rPr>
          <w:sz w:val="20"/>
          <w:szCs w:val="20"/>
        </w:rPr>
        <w:t>ostler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+35699649667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ana.camost1547@gmail.com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15.7.2026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