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Драгомир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drago_hiptrop@abv.bg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+359889400001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