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Tilmann</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Golderer</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L1vxck345</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16/07/2000</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+4901761780187</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tilmanngolderer5@gmail.com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16/07/2026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X</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16/07/2026</w:t>
      </w:r>
      <w:r w:rsidR="00C302CD">
        <w:rPr>
          <w:sz w:val="22"/>
          <w:szCs w:val="22"/>
          <w:lang w:val="bg-BG"/>
        </w:rPr>
        <w:t xml:space="preserve">                        </w:t>
      </w:r>
      <w:r w:rsidR="00513D8D">
        <w:rPr>
          <w:sz w:val="22"/>
          <w:szCs w:val="22"/>
        </w:rPr>
        <w:t xml:space="preserve">                        </w:t>
      </w:r>
      <w:r w:rsidR="00213D63">
        <w:rPr>
          <w:sz w:val="22"/>
          <w:szCs w:val="22"/>
          <w:lang w:val="en-US"/>
        </w:rPr>
        <w:t xml:space="preserve">Tilmann Golderer </w:t>
      </w:r>
      <w:r w:rsidR="00213D63">
        <w:rPr>
          <w:sz w:val="22"/>
          <w:szCs w:val="22"/>
          <w:lang w:val="en-US"/>
        </w:rPr>
        <w:br/>
        <w:t xml:space="preserve">                                                                                   </w:t>
      </w:r>
      <w:r w:rsidRPr="002F4A70" w:rsidR="002F4A70">
        <w:rPr>
          <w:sz w:val="22"/>
          <w:szCs w:val="22"/>
          <w:lang w:val="en-US"/>
        </w:rPr>
        <w:t>L1vxck345</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