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ilip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ek.1981@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2703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