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paczynska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+48511112510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paczyńska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07.12.2016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franciszek paczyński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