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Marco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Mosqueira Forbord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+4798365622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08/10/2005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marco.mosqueira.forbord@gmail.com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3612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Marco Mosqueira Forbord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