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rawska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+48511977140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Oliwia Guła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07.05.2015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michalina guła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14.07.2016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lila kula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25.05.2017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