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shem hamami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+972523733798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